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13DE" w14:textId="77777777" w:rsidR="00585FD4" w:rsidRPr="00E94C28" w:rsidRDefault="00585FD4" w:rsidP="00E94C28">
      <w:pPr>
        <w:pStyle w:val="Titre1"/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</w:rPr>
      </w:pPr>
      <w:r w:rsidRPr="00E94C28">
        <w:rPr>
          <w:rFonts w:ascii="Bookman Old Style" w:hAnsi="Bookman Old Style" w:cs="Bookman Old Style"/>
          <w:sz w:val="28"/>
          <w:szCs w:val="28"/>
        </w:rPr>
        <w:t>Fédération Royale Belge de Tennis de Table</w:t>
      </w:r>
    </w:p>
    <w:p w14:paraId="3A960783" w14:textId="77777777" w:rsidR="00585FD4" w:rsidRPr="00E94C28" w:rsidRDefault="00585FD4" w:rsidP="00E94C28">
      <w:pPr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  <w:lang w:val="fr-FR"/>
        </w:rPr>
      </w:pPr>
      <w:r w:rsidRPr="00E94C28">
        <w:rPr>
          <w:rFonts w:ascii="Bookman Old Style" w:hAnsi="Bookman Old Style" w:cs="Bookman Old Style"/>
          <w:sz w:val="28"/>
          <w:szCs w:val="28"/>
          <w:lang w:val="fr-FR"/>
        </w:rPr>
        <w:t>Commi</w:t>
      </w:r>
      <w:r w:rsidR="00D2311F" w:rsidRPr="00E94C28">
        <w:rPr>
          <w:rFonts w:ascii="Bookman Old Style" w:hAnsi="Bookman Old Style" w:cs="Bookman Old Style"/>
          <w:sz w:val="28"/>
          <w:szCs w:val="28"/>
          <w:lang w:val="fr-FR"/>
        </w:rPr>
        <w:t>ssion Sportive Nationale</w:t>
      </w:r>
    </w:p>
    <w:p w14:paraId="28AAFA98" w14:textId="77777777" w:rsidR="00585FD4" w:rsidRPr="00D2311F" w:rsidRDefault="00585FD4">
      <w:pPr>
        <w:rPr>
          <w:rFonts w:ascii="Bookman Old Style" w:hAnsi="Bookman Old Style" w:cs="Bookman Old Style"/>
          <w:lang w:val="fr-FR"/>
        </w:rPr>
      </w:pPr>
    </w:p>
    <w:p w14:paraId="425C5011" w14:textId="77777777" w:rsidR="00585FD4" w:rsidRPr="00D2311F" w:rsidRDefault="00585FD4">
      <w:pPr>
        <w:pStyle w:val="Titre3"/>
        <w:rPr>
          <w:rFonts w:ascii="Bookman Old Style" w:hAnsi="Bookman Old Style" w:cs="Bookman Old Style"/>
          <w:color w:val="0000FF"/>
          <w:sz w:val="32"/>
          <w:szCs w:val="32"/>
        </w:rPr>
      </w:pPr>
      <w:r w:rsidRPr="00D2311F">
        <w:rPr>
          <w:rFonts w:ascii="Bookman Old Style" w:hAnsi="Bookman Old Style" w:cs="Bookman Old Style"/>
          <w:color w:val="0000FF"/>
          <w:sz w:val="32"/>
          <w:szCs w:val="32"/>
        </w:rPr>
        <w:t>APPEL AUX CANDIDATURES</w:t>
      </w:r>
    </w:p>
    <w:p w14:paraId="6A787484" w14:textId="77777777" w:rsidR="00585FD4" w:rsidRPr="00D2311F" w:rsidRDefault="00585FD4">
      <w:pPr>
        <w:pBdr>
          <w:bottom w:val="single" w:sz="4" w:space="1" w:color="auto"/>
        </w:pBdr>
        <w:rPr>
          <w:rFonts w:ascii="Bookman Old Style" w:hAnsi="Bookman Old Style" w:cs="Bookman Old Style"/>
          <w:lang w:val="fr-FR"/>
        </w:rPr>
      </w:pPr>
    </w:p>
    <w:p w14:paraId="2A1ACBB7" w14:textId="77777777" w:rsidR="00585FD4" w:rsidRPr="00D2311F" w:rsidRDefault="00585FD4">
      <w:pPr>
        <w:rPr>
          <w:rFonts w:ascii="Bookman Old Style" w:hAnsi="Bookman Old Style" w:cs="Bookman Old Style"/>
          <w:lang w:val="fr-FR"/>
        </w:rPr>
      </w:pPr>
    </w:p>
    <w:p w14:paraId="6105E433" w14:textId="77777777" w:rsidR="00585FD4" w:rsidRPr="00D2311F" w:rsidRDefault="00585FD4">
      <w:pPr>
        <w:rPr>
          <w:rFonts w:ascii="Bookman Old Style" w:hAnsi="Bookman Old Style" w:cs="Bookman Old Style"/>
          <w:sz w:val="24"/>
          <w:szCs w:val="24"/>
          <w:lang w:val="fr-FR"/>
        </w:rPr>
      </w:pPr>
      <w:r w:rsidRPr="00D2311F">
        <w:rPr>
          <w:rFonts w:ascii="Bookman Old Style" w:hAnsi="Bookman Old Style" w:cs="Bookman Old Style"/>
          <w:sz w:val="24"/>
          <w:szCs w:val="24"/>
          <w:lang w:val="fr-FR"/>
        </w:rPr>
        <w:t>Il est porté à la connaissance des clubs affiliés à la Fédération Royale Belge de Tennis de Table qu’un appel aux candidatures est lancé en vue d’accueillir la :</w:t>
      </w:r>
    </w:p>
    <w:p w14:paraId="3A1065A0" w14:textId="77777777" w:rsidR="00585FD4" w:rsidRPr="00D2311F" w:rsidRDefault="00585FD4">
      <w:pPr>
        <w:rPr>
          <w:rFonts w:ascii="Bookman Old Style" w:hAnsi="Bookman Old Style" w:cs="Bookman Old Style"/>
          <w:sz w:val="24"/>
          <w:szCs w:val="24"/>
          <w:lang w:val="fr-FR"/>
        </w:rPr>
      </w:pPr>
    </w:p>
    <w:p w14:paraId="22177096" w14:textId="77777777" w:rsidR="00585FD4" w:rsidRDefault="00585FD4">
      <w:pPr>
        <w:pStyle w:val="Titre4"/>
        <w:rPr>
          <w:rFonts w:ascii="Bookman Old Style" w:hAnsi="Bookman Old Style" w:cs="Bookman Old Style"/>
          <w:color w:val="0000FF"/>
          <w:sz w:val="48"/>
          <w:szCs w:val="48"/>
        </w:rPr>
      </w:pPr>
      <w:r w:rsidRPr="00E94C28">
        <w:rPr>
          <w:rFonts w:ascii="Bookman Old Style" w:hAnsi="Bookman Old Style" w:cs="Bookman Old Style"/>
          <w:color w:val="0000FF"/>
          <w:sz w:val="48"/>
          <w:szCs w:val="48"/>
        </w:rPr>
        <w:t xml:space="preserve">FINALE de la COUPE de </w:t>
      </w:r>
      <w:r w:rsidR="00E52E74">
        <w:rPr>
          <w:rFonts w:ascii="Bookman Old Style" w:hAnsi="Bookman Old Style" w:cs="Bookman Old Style"/>
          <w:color w:val="0000FF"/>
          <w:sz w:val="48"/>
          <w:szCs w:val="48"/>
        </w:rPr>
        <w:t>Belgique</w:t>
      </w:r>
    </w:p>
    <w:p w14:paraId="7846EC93" w14:textId="77777777" w:rsidR="00E52E74" w:rsidRPr="00E52E74" w:rsidRDefault="00E52E74" w:rsidP="00E52E74">
      <w:pPr>
        <w:rPr>
          <w:lang w:val="fr-FR"/>
        </w:rPr>
      </w:pPr>
    </w:p>
    <w:p w14:paraId="53EECB8C" w14:textId="725B5016" w:rsidR="00585FD4" w:rsidRPr="00D2311F" w:rsidRDefault="003C3013">
      <w:pPr>
        <w:jc w:val="center"/>
        <w:rPr>
          <w:rFonts w:ascii="Bookman Old Style" w:hAnsi="Bookman Old Style" w:cs="Bookman Old Style"/>
          <w:b/>
          <w:bCs/>
          <w:sz w:val="32"/>
          <w:szCs w:val="32"/>
          <w:lang w:val="fr-FR"/>
        </w:rPr>
      </w:pPr>
      <w:r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 xml:space="preserve">Le </w:t>
      </w:r>
      <w:r w:rsidR="002A028A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jeudi</w:t>
      </w:r>
      <w:r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 xml:space="preserve"> </w:t>
      </w:r>
      <w:r w:rsidR="0009495B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9</w:t>
      </w:r>
      <w:r w:rsidR="00D2311F" w:rsidRPr="00D2311F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/0</w:t>
      </w:r>
      <w:r w:rsidR="009F3BFD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5</w:t>
      </w:r>
      <w:r w:rsidR="00D2311F" w:rsidRPr="00D2311F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/20</w:t>
      </w:r>
      <w:r w:rsidR="009F5348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2</w:t>
      </w:r>
      <w:r w:rsidR="0009495B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4</w:t>
      </w:r>
    </w:p>
    <w:p w14:paraId="0B03955A" w14:textId="77777777" w:rsidR="00585FD4" w:rsidRPr="00D2311F" w:rsidRDefault="00585FD4">
      <w:pPr>
        <w:jc w:val="center"/>
        <w:rPr>
          <w:rFonts w:ascii="Bookman Old Style" w:hAnsi="Bookman Old Style" w:cs="Bookman Old Style"/>
          <w:sz w:val="24"/>
          <w:szCs w:val="24"/>
          <w:lang w:val="fr-FR"/>
        </w:rPr>
      </w:pPr>
    </w:p>
    <w:p w14:paraId="238548DB" w14:textId="37FE1DB8" w:rsidR="00613DAB" w:rsidRDefault="00585FD4" w:rsidP="00B70EEF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fr-FR"/>
        </w:rPr>
      </w:pPr>
      <w:r w:rsidRPr="00D2311F">
        <w:rPr>
          <w:rFonts w:ascii="Bookman Old Style" w:hAnsi="Bookman Old Style" w:cs="Bookman Old Style"/>
          <w:sz w:val="24"/>
          <w:szCs w:val="24"/>
          <w:lang w:val="fr-FR"/>
        </w:rPr>
        <w:t>Les clubs intéressés par l’accueil de cette manifestation sont priés d’envoyer leur candidature</w:t>
      </w:r>
      <w:r w:rsidR="00613DAB" w:rsidRPr="00D2311F">
        <w:rPr>
          <w:rFonts w:ascii="Bookman Old Style" w:hAnsi="Bookman Old Style" w:cs="Bookman Old Style"/>
          <w:sz w:val="22"/>
          <w:szCs w:val="22"/>
          <w:lang w:val="fr-FR"/>
        </w:rPr>
        <w:t xml:space="preserve">, </w:t>
      </w:r>
      <w:r w:rsidR="00613DAB" w:rsidRPr="00F60402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 xml:space="preserve">avant le </w:t>
      </w:r>
      <w:r w:rsidR="009F3BFD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>15</w:t>
      </w:r>
      <w:r w:rsidR="00D815F6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 xml:space="preserve"> janvier</w:t>
      </w:r>
      <w:r w:rsidR="00613DAB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 xml:space="preserve"> 20</w:t>
      </w:r>
      <w:r w:rsidR="00FA58D9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>2</w:t>
      </w:r>
      <w:r w:rsidR="000014B0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>4</w:t>
      </w:r>
      <w:r w:rsidR="00613DAB">
        <w:rPr>
          <w:rFonts w:ascii="Bookman Old Style" w:hAnsi="Bookman Old Style" w:cs="Bookman Old Style"/>
          <w:sz w:val="22"/>
          <w:szCs w:val="22"/>
          <w:lang w:val="fr-FR"/>
        </w:rPr>
        <w:t xml:space="preserve"> chez</w:t>
      </w:r>
      <w:r w:rsidRPr="00D2311F">
        <w:rPr>
          <w:rFonts w:ascii="Bookman Old Style" w:hAnsi="Bookman Old Style" w:cs="Bookman Old Style"/>
          <w:sz w:val="24"/>
          <w:szCs w:val="24"/>
          <w:lang w:val="fr-FR"/>
        </w:rPr>
        <w:t xml:space="preserve"> </w:t>
      </w:r>
      <w:r w:rsidR="00D2311F" w:rsidRPr="00613DAB">
        <w:rPr>
          <w:rFonts w:ascii="Bookman Old Style" w:hAnsi="Bookman Old Style" w:cs="Bookman Old Style"/>
          <w:b/>
          <w:sz w:val="24"/>
          <w:szCs w:val="24"/>
          <w:lang w:val="fr-FR"/>
        </w:rPr>
        <w:t>Philippe Heraly</w:t>
      </w:r>
      <w:r w:rsidR="00BB379B">
        <w:rPr>
          <w:rFonts w:ascii="Bookman Old Style" w:hAnsi="Bookman Old Style" w:cs="Bookman Old Style"/>
          <w:sz w:val="24"/>
          <w:szCs w:val="24"/>
          <w:lang w:val="fr-FR"/>
        </w:rPr>
        <w:t> :</w:t>
      </w:r>
    </w:p>
    <w:p w14:paraId="4B48C503" w14:textId="0D4C9EDF" w:rsidR="00613DAB" w:rsidRDefault="00D2311F" w:rsidP="00B70EEF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fr-FR"/>
        </w:rPr>
      </w:pPr>
      <w:r w:rsidRPr="00D2311F">
        <w:rPr>
          <w:rFonts w:ascii="Bookman Old Style" w:hAnsi="Bookman Old Style" w:cs="Bookman Old Style"/>
          <w:sz w:val="24"/>
          <w:szCs w:val="24"/>
          <w:lang w:val="fr-FR"/>
        </w:rPr>
        <w:t>GSM : 0479/545662</w:t>
      </w:r>
      <w:r w:rsidR="00613DAB">
        <w:rPr>
          <w:rFonts w:ascii="Bookman Old Style" w:hAnsi="Bookman Old Style" w:cs="Bookman Old Style"/>
          <w:sz w:val="24"/>
          <w:szCs w:val="24"/>
          <w:lang w:val="fr-FR"/>
        </w:rPr>
        <w:t xml:space="preserve"> </w:t>
      </w:r>
    </w:p>
    <w:p w14:paraId="41BADA8F" w14:textId="77777777" w:rsidR="002F735E" w:rsidRDefault="00613DAB" w:rsidP="00B70EEF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fr-FR"/>
        </w:rPr>
      </w:pPr>
      <w:r>
        <w:rPr>
          <w:rFonts w:ascii="Bookman Old Style" w:hAnsi="Bookman Old Style" w:cs="Bookman Old Style"/>
          <w:sz w:val="22"/>
          <w:szCs w:val="22"/>
          <w:lang w:val="fr-FR"/>
        </w:rPr>
        <w:t>M</w:t>
      </w:r>
      <w:r w:rsidR="00585FD4" w:rsidRPr="00D2311F">
        <w:rPr>
          <w:rFonts w:ascii="Bookman Old Style" w:hAnsi="Bookman Old Style" w:cs="Bookman Old Style"/>
          <w:sz w:val="22"/>
          <w:szCs w:val="22"/>
          <w:lang w:val="fr-FR"/>
        </w:rPr>
        <w:t xml:space="preserve">ail : </w:t>
      </w:r>
      <w:hyperlink r:id="rId5" w:history="1">
        <w:r w:rsidR="00D2311F" w:rsidRPr="00D2311F">
          <w:rPr>
            <w:rStyle w:val="Lienhypertexte"/>
            <w:rFonts w:ascii="Bookman Old Style" w:hAnsi="Bookman Old Style" w:cs="Bookman Old Style"/>
            <w:sz w:val="22"/>
            <w:szCs w:val="22"/>
            <w:lang w:val="fr-FR"/>
          </w:rPr>
          <w:t>philippeheraly@hotmail.com</w:t>
        </w:r>
      </w:hyperlink>
    </w:p>
    <w:p w14:paraId="385F6AF4" w14:textId="77777777" w:rsidR="00E52E74" w:rsidRPr="00613DAB" w:rsidRDefault="00E52E74" w:rsidP="00B70EEF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fr-FR"/>
        </w:rPr>
      </w:pPr>
    </w:p>
    <w:p w14:paraId="3F96E5A9" w14:textId="77777777" w:rsidR="00D815F6" w:rsidRPr="00D815F6" w:rsidRDefault="00613DAB" w:rsidP="00D815F6">
      <w:pPr>
        <w:jc w:val="center"/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fr-FR" w:eastAsia="fr-BE"/>
        </w:rPr>
      </w:pPr>
      <w:r w:rsidRPr="007714A4">
        <w:rPr>
          <w:b/>
          <w:bCs/>
          <w:iCs/>
          <w:color w:val="002060"/>
          <w:sz w:val="36"/>
          <w:szCs w:val="36"/>
          <w:u w:val="single"/>
          <w:lang w:val="fr-FR" w:eastAsia="fr-BE"/>
        </w:rPr>
        <w:t xml:space="preserve"> </w:t>
      </w:r>
      <w:r w:rsidR="00D815F6" w:rsidRPr="00D815F6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fr-FR" w:eastAsia="fr-BE"/>
        </w:rPr>
        <w:t xml:space="preserve">COUPE DE Belgique - </w:t>
      </w:r>
      <w:r w:rsidR="00D815F6" w:rsidRPr="00802889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shd w:val="clear" w:color="auto" w:fill="FFFFFF"/>
          <w:lang w:val="fr-FR" w:eastAsia="fr-BE"/>
        </w:rPr>
        <w:t>Cahier des charges</w:t>
      </w:r>
    </w:p>
    <w:p w14:paraId="1AF56820" w14:textId="77777777" w:rsidR="00D815F6" w:rsidRPr="00D815F6" w:rsidRDefault="00D815F6" w:rsidP="00D815F6">
      <w:pPr>
        <w:jc w:val="center"/>
        <w:rPr>
          <w:rFonts w:ascii="Calibri" w:hAnsi="Calibri" w:cs="Segoe UI"/>
          <w:color w:val="000000"/>
          <w:sz w:val="24"/>
          <w:szCs w:val="24"/>
          <w:lang w:val="fr-FR" w:eastAsia="fr-BE"/>
        </w:rPr>
      </w:pPr>
    </w:p>
    <w:p w14:paraId="53A86466" w14:textId="77777777" w:rsidR="00D815F6" w:rsidRPr="00D815F6" w:rsidRDefault="00D815F6" w:rsidP="00D815F6">
      <w:pPr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L’organisateur de la finale de la Coupe de Belgique s’engage à :</w:t>
      </w:r>
    </w:p>
    <w:p w14:paraId="7E206F8C" w14:textId="77777777" w:rsidR="00D815F6" w:rsidRPr="00D815F6" w:rsidRDefault="00D815F6" w:rsidP="00D815F6">
      <w:pPr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</w:p>
    <w:p w14:paraId="3D644D8A" w14:textId="0D628050" w:rsidR="00D815F6" w:rsidRPr="00860B34" w:rsidRDefault="00D815F6" w:rsidP="00D815F6">
      <w:pPr>
        <w:numPr>
          <w:ilvl w:val="0"/>
          <w:numId w:val="1"/>
        </w:numPr>
        <w:autoSpaceDE/>
        <w:autoSpaceDN/>
        <w:ind w:right="-142"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Utiliser du matériel TIBHAR pour les 2 tables, séparations, 2 tables </w:t>
      </w:r>
      <w:proofErr w:type="gramStart"/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d’arbitrage</w:t>
      </w:r>
      <w:proofErr w:type="gramEnd"/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et 2 marquoirs (</w:t>
      </w:r>
      <w:r w:rsidRPr="00E42F19">
        <w:rPr>
          <w:rFonts w:ascii="Bookman Old Style" w:hAnsi="Bookman Old Style" w:cs="Segoe UI"/>
          <w:b/>
          <w:color w:val="002060"/>
          <w:sz w:val="24"/>
          <w:szCs w:val="24"/>
          <w:highlight w:val="yellow"/>
          <w:lang w:val="fr-FR" w:eastAsia="fr-BE"/>
        </w:rPr>
        <w:t>disponibles auprès de la FRBTT</w:t>
      </w:r>
      <w:r w:rsidR="0052137F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)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.</w:t>
      </w:r>
    </w:p>
    <w:p w14:paraId="213AC234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2 tables d’arbitrage + 1 table pour le juge-arbitre.</w:t>
      </w:r>
    </w:p>
    <w:p w14:paraId="6639107E" w14:textId="2B1E3912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La finale se jouera dans les conditions de salle de la Super </w:t>
      </w:r>
      <w:r w:rsidR="00C52B25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D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ivision</w:t>
      </w:r>
      <w:r w:rsidR="00C52B25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messieurs ; ceci concerne aussi le revêtement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.</w:t>
      </w:r>
    </w:p>
    <w:p w14:paraId="363A962E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aussi une table d’échauffement, soit dans un autre local, soit dans un coin du hall sportif mais alors clôturée.</w:t>
      </w:r>
    </w:p>
    <w:p w14:paraId="00A0257A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une table pour la presse.</w:t>
      </w:r>
    </w:p>
    <w:p w14:paraId="1ACA66BB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des sièges VIP dans la salle pour les officiels de la fédération.</w:t>
      </w:r>
    </w:p>
    <w:p w14:paraId="61D3CA42" w14:textId="42784518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Une collation doit être prévue pour les joueurs </w:t>
      </w:r>
      <w:r w:rsidR="00C52B25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et les arbitres 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à la fin de chaque finale.</w:t>
      </w:r>
    </w:p>
    <w:p w14:paraId="15031F68" w14:textId="0718A7EB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La finale Dames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débutera dès 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1</w:t>
      </w:r>
      <w:r w:rsidR="009F3BFD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3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H</w:t>
      </w:r>
      <w:r w:rsidR="00FA58D9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, d’où ouverture du local à 1</w:t>
      </w:r>
      <w:r w:rsidR="009F3BFD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2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H</w:t>
      </w:r>
      <w:r w:rsidR="00FA58D9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0 minimum, elle se joue sur une table.</w:t>
      </w:r>
    </w:p>
    <w:p w14:paraId="33D89746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FFFF00"/>
          <w:sz w:val="24"/>
          <w:szCs w:val="24"/>
          <w:shd w:val="clear" w:color="auto" w:fill="0066FF"/>
          <w:lang w:val="fr-FR" w:eastAsia="fr-BE"/>
        </w:rPr>
        <w:t>La finale Messieurs</w:t>
      </w:r>
      <w:r w:rsidRPr="00D815F6">
        <w:rPr>
          <w:rFonts w:ascii="Bookman Old Style" w:hAnsi="Bookman Old Style" w:cs="Segoe UI"/>
          <w:b/>
          <w:color w:val="FFFF00"/>
          <w:sz w:val="24"/>
          <w:szCs w:val="24"/>
          <w:lang w:val="fr-FR" w:eastAsia="fr-BE"/>
        </w:rPr>
        <w:t xml:space="preserve"> 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débutera à </w:t>
      </w:r>
      <w:r w:rsidRPr="00D815F6">
        <w:rPr>
          <w:rFonts w:ascii="Bookman Old Style" w:hAnsi="Bookman Old Style" w:cs="Segoe UI"/>
          <w:b/>
          <w:color w:val="FFFF00"/>
          <w:sz w:val="24"/>
          <w:szCs w:val="24"/>
          <w:shd w:val="clear" w:color="auto" w:fill="0066FF"/>
          <w:lang w:val="fr-FR" w:eastAsia="fr-BE"/>
        </w:rPr>
        <w:t>18H00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et se joue sur une table.</w:t>
      </w:r>
    </w:p>
    <w:p w14:paraId="17301EA4" w14:textId="59D3BAAF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Un droit d’entrée de maximum </w:t>
      </w:r>
      <w:r w:rsidR="00C52B25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8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€ peut-être demandé mais, dans ce cas, 2 entrées gratuites seront offertes à chaque club assistant à la finale.</w:t>
      </w:r>
    </w:p>
    <w:p w14:paraId="1E3396B3" w14:textId="77777777" w:rsidR="00D815F6" w:rsidRPr="00D815F6" w:rsidRDefault="00D815F6" w:rsidP="00D815F6">
      <w:pPr>
        <w:ind w:left="720"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</w:p>
    <w:p w14:paraId="0D6AB15B" w14:textId="77777777" w:rsidR="00D815F6" w:rsidRPr="00D815F6" w:rsidRDefault="00D815F6" w:rsidP="00D815F6">
      <w:pPr>
        <w:rPr>
          <w:rFonts w:ascii="Calibri" w:hAnsi="Calibri" w:cs="Segoe UI"/>
          <w:b/>
          <w:color w:val="000000"/>
          <w:sz w:val="24"/>
          <w:szCs w:val="24"/>
          <w:lang w:val="fr-FR" w:eastAsia="fr-BE"/>
        </w:rPr>
      </w:pPr>
    </w:p>
    <w:p w14:paraId="5122B165" w14:textId="77777777" w:rsidR="00D815F6" w:rsidRPr="00D815F6" w:rsidRDefault="00D815F6" w:rsidP="00D815F6">
      <w:pPr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  <w:t>Philippe Heraly,</w:t>
      </w:r>
    </w:p>
    <w:p w14:paraId="3AFC5884" w14:textId="77777777" w:rsidR="00613DAB" w:rsidRPr="00E52E74" w:rsidRDefault="00D815F6" w:rsidP="00D815F6">
      <w:pPr>
        <w:jc w:val="center"/>
        <w:rPr>
          <w:rFonts w:ascii="Calibri" w:hAnsi="Calibri" w:cs="Segoe UI"/>
          <w:color w:val="000000"/>
          <w:sz w:val="24"/>
          <w:szCs w:val="24"/>
          <w:lang w:val="fr-FR" w:eastAsia="fr-BE"/>
        </w:rPr>
      </w:pPr>
      <w:r w:rsidRPr="00D815F6"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  <w:t>Responsable de la Coupe de Belgique</w:t>
      </w:r>
    </w:p>
    <w:p w14:paraId="254393E3" w14:textId="77777777" w:rsidR="002F735E" w:rsidRPr="00D2311F" w:rsidRDefault="002F735E" w:rsidP="00BD1906">
      <w:pPr>
        <w:rPr>
          <w:rFonts w:ascii="Bookman Old Style" w:hAnsi="Bookman Old Style" w:cs="Bookman Old Style"/>
          <w:b/>
          <w:bCs/>
          <w:i/>
          <w:iCs/>
          <w:sz w:val="22"/>
          <w:szCs w:val="22"/>
          <w:u w:val="single"/>
        </w:rPr>
      </w:pPr>
    </w:p>
    <w:sectPr w:rsidR="002F735E" w:rsidRPr="00D2311F" w:rsidSect="00613DAB">
      <w:pgSz w:w="11906" w:h="16838"/>
      <w:pgMar w:top="1134" w:right="1133" w:bottom="993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420A3"/>
    <w:multiLevelType w:val="hybridMultilevel"/>
    <w:tmpl w:val="85CA24B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87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DF"/>
    <w:rsid w:val="000014B0"/>
    <w:rsid w:val="000862CA"/>
    <w:rsid w:val="0009495B"/>
    <w:rsid w:val="000A3C1E"/>
    <w:rsid w:val="001E027E"/>
    <w:rsid w:val="002A028A"/>
    <w:rsid w:val="002D638E"/>
    <w:rsid w:val="002E25D6"/>
    <w:rsid w:val="002F735E"/>
    <w:rsid w:val="00364DBE"/>
    <w:rsid w:val="003A3ABF"/>
    <w:rsid w:val="003C3013"/>
    <w:rsid w:val="004E50F2"/>
    <w:rsid w:val="0052137F"/>
    <w:rsid w:val="0053619C"/>
    <w:rsid w:val="00560B78"/>
    <w:rsid w:val="00567BDF"/>
    <w:rsid w:val="00573900"/>
    <w:rsid w:val="00585FD4"/>
    <w:rsid w:val="005A3AEF"/>
    <w:rsid w:val="00613DAB"/>
    <w:rsid w:val="00615218"/>
    <w:rsid w:val="00641A75"/>
    <w:rsid w:val="00763A26"/>
    <w:rsid w:val="00797003"/>
    <w:rsid w:val="00802889"/>
    <w:rsid w:val="00860B34"/>
    <w:rsid w:val="00892CF0"/>
    <w:rsid w:val="008E78E9"/>
    <w:rsid w:val="009C2005"/>
    <w:rsid w:val="009F3BFD"/>
    <w:rsid w:val="009F4F46"/>
    <w:rsid w:val="009F5348"/>
    <w:rsid w:val="00A32056"/>
    <w:rsid w:val="00AB3488"/>
    <w:rsid w:val="00B70EEF"/>
    <w:rsid w:val="00B902D9"/>
    <w:rsid w:val="00BB379B"/>
    <w:rsid w:val="00BD1906"/>
    <w:rsid w:val="00BD2567"/>
    <w:rsid w:val="00BD7C0E"/>
    <w:rsid w:val="00BF250E"/>
    <w:rsid w:val="00C52B25"/>
    <w:rsid w:val="00C553D6"/>
    <w:rsid w:val="00CA20CE"/>
    <w:rsid w:val="00D2311F"/>
    <w:rsid w:val="00D815F6"/>
    <w:rsid w:val="00E251F0"/>
    <w:rsid w:val="00E42F19"/>
    <w:rsid w:val="00E52709"/>
    <w:rsid w:val="00E52E74"/>
    <w:rsid w:val="00E94C28"/>
    <w:rsid w:val="00F56FD3"/>
    <w:rsid w:val="00F60402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69717"/>
  <w14:defaultImageDpi w14:val="0"/>
  <w15:docId w15:val="{58DFA252-73FA-4667-986F-FF5964C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right"/>
      <w:outlineLvl w:val="0"/>
    </w:pPr>
    <w:rPr>
      <w:rFonts w:ascii="Arial" w:hAnsi="Arial" w:cs="Arial"/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right"/>
      <w:outlineLvl w:val="1"/>
    </w:pPr>
    <w:rPr>
      <w:rFonts w:ascii="Arial" w:hAnsi="Arial" w:cs="Arial"/>
      <w:i/>
      <w:iCs/>
      <w:lang w:val="fr-FR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  <w:lang w:val="fr-FR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Arial" w:hAnsi="Arial" w:cs="Arial"/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fr-FR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fr-FR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fr-FR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AB3488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13DAB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rardo@sky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Fédération Royale Belge de Tennis de Table</vt:lpstr>
      <vt:lpstr>Fédération Royale Belge de Tennis de Table</vt:lpstr>
      <vt:lpstr>        APPEL AUX CANDIDATURES</vt:lpstr>
    </vt:vector>
  </TitlesOfParts>
  <Company>JM Consult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Royale Belge de Tennis de Table</dc:title>
  <dc:creator>JM Mureau</dc:creator>
  <cp:lastModifiedBy>philippe heraly</cp:lastModifiedBy>
  <cp:revision>2</cp:revision>
  <cp:lastPrinted>2004-11-09T08:38:00Z</cp:lastPrinted>
  <dcterms:created xsi:type="dcterms:W3CDTF">2023-06-28T16:31:00Z</dcterms:created>
  <dcterms:modified xsi:type="dcterms:W3CDTF">2023-06-28T16:31:00Z</dcterms:modified>
</cp:coreProperties>
</file>